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drawing>
          <wp:inline distT="0" distB="0" distL="114300" distR="114300">
            <wp:extent cx="3749040" cy="822960"/>
            <wp:effectExtent l="0" t="0" r="3810" b="15240"/>
            <wp:docPr id="5" name="图片 1" descr="说明: id:214749326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 descr="说明: id:2147493269;FounderCES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49040" cy="8229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pacing w:line="336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21" name="图片 17" descr="说明: id:214749344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7" descr="说明: id:2147493443;FounderCES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06" w:lineRule="exact"/>
        <w:ind w:firstLine="420" w:firstLineChars="200"/>
      </w:pPr>
      <w:r>
        <w:rPr>
          <w:rFonts w:hint="eastAsia" w:eastAsia="方正仿宋_GBK"/>
        </w:rPr>
        <w:t>本节教学是借助分数和小数比大小来引出分数和小数互化的方法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在教学中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以学生的探究学习为主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教师起引导作用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引导学生采用不同的方法来探究分数和小数的互化。在比较分数与小数的大小时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学生从多个不同的角度去思考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充分体现了学生是学习的主人。</w:t>
      </w:r>
    </w:p>
    <w:p>
      <w:pPr>
        <w:jc w:val="both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Arial Unicode MS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CB2A26"/>
    <w:rsid w:val="28CB2A26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三级章节"/>
    <w:basedOn w:val="1"/>
    <w:qFormat/>
    <w:uiPriority w:val="0"/>
    <w:pPr>
      <w:widowControl/>
      <w:spacing w:line="315" w:lineRule="exact"/>
      <w:jc w:val="left"/>
      <w:outlineLvl w:val="3"/>
    </w:pPr>
    <w:rPr>
      <w:rFonts w:ascii="NEU-BZ-S92" w:hAnsi="NEU-BZ-S92" w:eastAsia="方正书宋_GBK"/>
      <w:color w:val="000000"/>
      <w:kern w:val="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2018-08-15T08:33:00Z</dcterms:created>
  <dc:creator>123</dc:creator>
  <cp:lastModifiedBy>123</cp:lastModifiedBy>
  <dcterms:modified xsi:type="dcterms:W3CDTF">2018-08-15T08:35:17Z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